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284A4" w14:textId="73BDC2AA" w:rsidR="00A506A8" w:rsidRDefault="00573E32">
      <w:r>
        <w:t>Notes for BOCC 3-8-21 AM</w:t>
      </w:r>
    </w:p>
    <w:p w14:paraId="51E1D8D6" w14:textId="604864EE" w:rsidR="00573E32" w:rsidRDefault="00573E32"/>
    <w:p w14:paraId="5454DA79" w14:textId="3B1804DC" w:rsidR="00573E32" w:rsidRDefault="00573E32">
      <w:r>
        <w:t xml:space="preserve">00:00 – Commissioners recite the Pledge of </w:t>
      </w:r>
      <w:r w:rsidR="00C27FB6">
        <w:t>Allegiance</w:t>
      </w:r>
    </w:p>
    <w:p w14:paraId="474BCF41" w14:textId="5F5BD3EC" w:rsidR="00573E32" w:rsidRDefault="00573E32">
      <w:r>
        <w:t>00:21 – Commissioner discuss changes to agenda with clerk of the board.</w:t>
      </w:r>
    </w:p>
    <w:p w14:paraId="60DDFFB1" w14:textId="7DCE885A" w:rsidR="00573E32" w:rsidRDefault="00573E32">
      <w:r>
        <w:t>03:31 – Discussion of Fairgrounds maintenance and how it is managed</w:t>
      </w:r>
    </w:p>
    <w:p w14:paraId="427C319D" w14:textId="6DC0B7F3" w:rsidR="00573E32" w:rsidRDefault="00573E32">
      <w:r>
        <w:t>07:25 – AH reports on discussion with Chuck Brushwood, Gregg Knott and Mike Fort on water quality in the Methow Valley.  How to monitor, methods used, etc.</w:t>
      </w:r>
    </w:p>
    <w:p w14:paraId="155DC484" w14:textId="35BF682D" w:rsidR="00573E32" w:rsidRDefault="00573E32">
      <w:r>
        <w:t>15:00 – More discussion about the agenda</w:t>
      </w:r>
    </w:p>
    <w:p w14:paraId="0B0C4FC8" w14:textId="71D1D911" w:rsidR="00573E32" w:rsidRDefault="00573E32">
      <w:r>
        <w:t xml:space="preserve">16:06 – Discussion about </w:t>
      </w:r>
      <w:r w:rsidR="00CF3E49">
        <w:t>Okanogan TV District #1 and item removed from consent agenda by Public Works</w:t>
      </w:r>
    </w:p>
    <w:p w14:paraId="1A815EFC" w14:textId="2F70BB7F" w:rsidR="00CF3E49" w:rsidRDefault="00CF3E49">
      <w:r>
        <w:t>22:10 – Casual discussion about proposed State legislation, more changes to agenda.</w:t>
      </w:r>
    </w:p>
    <w:p w14:paraId="12D5BA33" w14:textId="12F515FB" w:rsidR="00CF3E49" w:rsidRDefault="00CF3E49">
      <w:r>
        <w:t xml:space="preserve">25:18 – </w:t>
      </w:r>
      <w:proofErr w:type="spellStart"/>
      <w:r>
        <w:t>Lobbiest</w:t>
      </w:r>
      <w:proofErr w:type="spellEnd"/>
      <w:r>
        <w:t xml:space="preserve"> Zak Kennedy gives update on State </w:t>
      </w:r>
      <w:proofErr w:type="gramStart"/>
      <w:r>
        <w:t>legislation, and</w:t>
      </w:r>
      <w:proofErr w:type="gramEnd"/>
      <w:r>
        <w:t xml:space="preserve"> discusses recent State Supreme Court decision regarding drug possession.</w:t>
      </w:r>
    </w:p>
    <w:p w14:paraId="5F58FE78" w14:textId="2B7F8260" w:rsidR="00CF3E49" w:rsidRDefault="00CF3E49">
      <w:r>
        <w:t>49:22 – More discussion about agenda, and review of e-mail received from Okanogan TV District #1.  Casual conversation while waiting for TV District update.</w:t>
      </w:r>
    </w:p>
    <w:p w14:paraId="6D910F55" w14:textId="05536DD0" w:rsidR="00CF3E49" w:rsidRDefault="00CF3E49">
      <w:r>
        <w:t xml:space="preserve">1:18:30 – George Thornton gives update on </w:t>
      </w:r>
      <w:r w:rsidR="00005946">
        <w:t xml:space="preserve">Okanogan TV District #1.  </w:t>
      </w:r>
      <w:proofErr w:type="gramStart"/>
      <w:r w:rsidR="00005946">
        <w:t>Thanks</w:t>
      </w:r>
      <w:proofErr w:type="gramEnd"/>
      <w:r w:rsidR="00005946">
        <w:t xml:space="preserve"> BOCC for providing funds.  Antenna that was damaged in Cold Springs fire has been replaced with a temporary one that allows for 4 channels.  Plans for permanent one with full channel capacity are underway with hopeful installation date for this summer.  Discussion about future projects TV District would like to do, and input from Treasurer Leah McCormick about how it will be financed.</w:t>
      </w:r>
    </w:p>
    <w:p w14:paraId="6CA86993" w14:textId="27E8A753" w:rsidR="00005946" w:rsidRDefault="00005946">
      <w:r>
        <w:t>1:59:48 – Brief conversation about Comprehensive Plan public hearing tonight, and how it affects planning in our county.</w:t>
      </w:r>
    </w:p>
    <w:p w14:paraId="1ECBF54F" w14:textId="77777777" w:rsidR="00C27FB6" w:rsidRDefault="00C27FB6"/>
    <w:sectPr w:rsidR="00C27FB6" w:rsidSect="002E1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32"/>
    <w:rsid w:val="00005946"/>
    <w:rsid w:val="002E12D6"/>
    <w:rsid w:val="00573E32"/>
    <w:rsid w:val="00A81C63"/>
    <w:rsid w:val="00C27FB6"/>
    <w:rsid w:val="00C378B8"/>
    <w:rsid w:val="00CF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53C180"/>
  <w14:defaultImageDpi w14:val="32767"/>
  <w15:chartTrackingRefBased/>
  <w15:docId w15:val="{3F23813A-BB65-B94E-B683-3A581A85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Haven</dc:creator>
  <cp:keywords/>
  <dc:description/>
  <cp:lastModifiedBy>Katherine Haven</cp:lastModifiedBy>
  <cp:revision>3</cp:revision>
  <dcterms:created xsi:type="dcterms:W3CDTF">2021-03-08T23:26:00Z</dcterms:created>
  <dcterms:modified xsi:type="dcterms:W3CDTF">2021-03-09T19:15:00Z</dcterms:modified>
</cp:coreProperties>
</file>